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4803" w14:textId="77777777" w:rsidR="00C7639D" w:rsidRPr="00C7639D" w:rsidRDefault="00C7639D" w:rsidP="00C76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</w:pP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Αγαπητά μέλη της ΕΛΕΤΥΜ,</w:t>
      </w:r>
    </w:p>
    <w:p w14:paraId="589A8257" w14:textId="11992A3D" w:rsidR="00C7639D" w:rsidRPr="00C7639D" w:rsidRDefault="00C7639D" w:rsidP="00C76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</w:pP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Όπως κάθε χρόνο, έτσι και φέτος η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ECCOMAS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προκηρύσσει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δύο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 xml:space="preserve"> 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βραβεία καλύτερης Διδακτορικής Διατριβής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2024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στην επιστημονική περιοχή της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Υπολογιστικής Μηχανικής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.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A872922" w14:textId="77777777" w:rsidR="00C7639D" w:rsidRPr="00C7639D" w:rsidRDefault="00C7639D" w:rsidP="00C76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</w:pP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Κάθε εθνική εταιρία υπολογιστικής μηχανικής – εν προκειμένω η Ελληνική Εταιρία Υπολογιστικής Μηχανικής (ΕΛΕΤΥΜ) – θα επιλέξει, μετά από διαδικασία αξιολόγησης από ειδική επιτροπή που θα οριστεί από το ΔΣ της ΕΛΕΤΥΜ, την καλύτερη διατριβή και θα την προωθήσει στην Ε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CCOMAS 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με υποψηφιότητα για βράβευση. Προϋπόθεση για τη συμμετοχή είναι η Διατριβή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να έχει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ολοκληρωθεί το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2024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.</w:t>
      </w:r>
    </w:p>
    <w:p w14:paraId="6E41DBE9" w14:textId="77777777" w:rsidR="00C7639D" w:rsidRPr="00C7639D" w:rsidRDefault="00C7639D" w:rsidP="00C76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</w:pP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 xml:space="preserve">Σημειώνεται ότι η διατριβή που θα επιλεγεί από την 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ECCOMAS 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θα βραβευτεί στο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hyperlink r:id="rId4" w:tgtFrame="_blank" w:history="1">
        <w:r w:rsidRPr="00C7639D">
          <w:rPr>
            <w:rFonts w:ascii="Times New Roman" w:eastAsia="Times New Roman" w:hAnsi="Times New Roman" w:cs="Times New Roman"/>
            <w:b/>
            <w:bCs/>
            <w:color w:val="0000CC"/>
            <w:kern w:val="0"/>
            <w:u w:val="single"/>
            <w14:ligatures w14:val="none"/>
          </w:rPr>
          <w:t>Young Investigators Conference </w:t>
        </w:r>
        <w:r w:rsidRPr="00C7639D">
          <w:rPr>
            <w:rFonts w:ascii="Times New Roman" w:eastAsia="Times New Roman" w:hAnsi="Times New Roman" w:cs="Times New Roman"/>
            <w:b/>
            <w:bCs/>
            <w:color w:val="0000CC"/>
            <w:kern w:val="0"/>
            <w:u w:val="single"/>
            <w:lang w:val="el-GR"/>
            <w14:ligatures w14:val="none"/>
          </w:rPr>
          <w:t>(</w:t>
        </w:r>
        <w:r w:rsidRPr="00C7639D">
          <w:rPr>
            <w:rFonts w:ascii="Times New Roman" w:eastAsia="Times New Roman" w:hAnsi="Times New Roman" w:cs="Times New Roman"/>
            <w:b/>
            <w:bCs/>
            <w:color w:val="0000CC"/>
            <w:kern w:val="0"/>
            <w:u w:val="single"/>
            <w14:ligatures w14:val="none"/>
          </w:rPr>
          <w:t>YIC </w:t>
        </w:r>
        <w:r w:rsidRPr="00C7639D">
          <w:rPr>
            <w:rFonts w:ascii="Times New Roman" w:eastAsia="Times New Roman" w:hAnsi="Times New Roman" w:cs="Times New Roman"/>
            <w:b/>
            <w:bCs/>
            <w:color w:val="0000CC"/>
            <w:kern w:val="0"/>
            <w:u w:val="single"/>
            <w:lang w:val="el-GR"/>
            <w14:ligatures w14:val="none"/>
          </w:rPr>
          <w:t>2025)</w:t>
        </w:r>
      </w:hyperlink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και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PhD Olympiad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2025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, που θα διεξαχθεί στην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Πεσκάρα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,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Ιταλία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στις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17-19 Σεπτεμβρίου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2025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.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H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 xml:space="preserve"> διατριβή που θα επιλεγεί από την ΕΛΕΤΥΜ μπορεί να συμμετέχει στο 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PhD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 xml:space="preserve"> 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Olympiad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 xml:space="preserve"> 2025 χωρίς συνδρομή.</w:t>
      </w:r>
    </w:p>
    <w:p w14:paraId="6F9E5C53" w14:textId="77777777" w:rsidR="00C7639D" w:rsidRPr="00C7639D" w:rsidRDefault="00C7639D" w:rsidP="00C76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</w:pP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Παρακαλείσθε να ενημερώσετε σχετικά τους συναδέλφους και συνεργάτες σας.</w:t>
      </w:r>
    </w:p>
    <w:p w14:paraId="2948BE89" w14:textId="77777777" w:rsidR="00C7639D" w:rsidRPr="00C7639D" w:rsidRDefault="00C7639D" w:rsidP="00C76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</w:pP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Όσοι ενδιαφέρονται, πρέπει να ταχυδρομήσουν, το αργότερο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μέχρι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7639D">
        <w:rPr>
          <w:rFonts w:ascii="Times New Roman" w:eastAsia="Times New Roman" w:hAnsi="Times New Roman" w:cs="Times New Roman"/>
          <w:b/>
          <w:bCs/>
          <w:color w:val="000000"/>
          <w:kern w:val="0"/>
          <w:lang w:val="el-GR"/>
          <w14:ligatures w14:val="none"/>
        </w:rPr>
        <w:t>24 Φεβρουαρίου 2025</w:t>
      </w: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 xml:space="preserve">, ένα αντίγραφο της διατριβής, μια περίληψη 2-3 σελίδων στην Αγγλική και ένα βιογραφικό σημείωμα του διδάκτορα (στην Αγγλική) στην </w:t>
      </w:r>
      <w:proofErr w:type="spellStart"/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ηλ</w:t>
      </w:r>
      <w:proofErr w:type="spellEnd"/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. διεύθυνση του Καθηγητή Β. Παπαδόπουλου: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hyperlink r:id="rId5" w:history="1">
        <w:r w:rsidRPr="00C7639D">
          <w:rPr>
            <w:rFonts w:ascii="Times New Roman" w:eastAsia="Times New Roman" w:hAnsi="Times New Roman" w:cs="Times New Roman"/>
            <w:color w:val="0000CC"/>
            <w:kern w:val="0"/>
            <w:u w:val="single"/>
            <w14:ligatures w14:val="none"/>
          </w:rPr>
          <w:t>vpapado</w:t>
        </w:r>
        <w:r w:rsidRPr="00C7639D">
          <w:rPr>
            <w:rFonts w:ascii="Times New Roman" w:eastAsia="Times New Roman" w:hAnsi="Times New Roman" w:cs="Times New Roman"/>
            <w:color w:val="0000CC"/>
            <w:kern w:val="0"/>
            <w:u w:val="single"/>
            <w:lang w:val="el-GR"/>
            <w14:ligatures w14:val="none"/>
          </w:rPr>
          <w:t>@</w:t>
        </w:r>
        <w:r w:rsidRPr="00C7639D">
          <w:rPr>
            <w:rFonts w:ascii="Times New Roman" w:eastAsia="Times New Roman" w:hAnsi="Times New Roman" w:cs="Times New Roman"/>
            <w:color w:val="0000CC"/>
            <w:kern w:val="0"/>
            <w:u w:val="single"/>
            <w14:ligatures w14:val="none"/>
          </w:rPr>
          <w:t>central</w:t>
        </w:r>
        <w:r w:rsidRPr="00C7639D">
          <w:rPr>
            <w:rFonts w:ascii="Times New Roman" w:eastAsia="Times New Roman" w:hAnsi="Times New Roman" w:cs="Times New Roman"/>
            <w:color w:val="0000CC"/>
            <w:kern w:val="0"/>
            <w:u w:val="single"/>
            <w:lang w:val="el-GR"/>
            <w14:ligatures w14:val="none"/>
          </w:rPr>
          <w:t>.</w:t>
        </w:r>
        <w:r w:rsidRPr="00C7639D">
          <w:rPr>
            <w:rFonts w:ascii="Times New Roman" w:eastAsia="Times New Roman" w:hAnsi="Times New Roman" w:cs="Times New Roman"/>
            <w:color w:val="0000CC"/>
            <w:kern w:val="0"/>
            <w:u w:val="single"/>
            <w14:ligatures w14:val="none"/>
          </w:rPr>
          <w:t>ntua</w:t>
        </w:r>
        <w:r w:rsidRPr="00C7639D">
          <w:rPr>
            <w:rFonts w:ascii="Times New Roman" w:eastAsia="Times New Roman" w:hAnsi="Times New Roman" w:cs="Times New Roman"/>
            <w:color w:val="0000CC"/>
            <w:kern w:val="0"/>
            <w:u w:val="single"/>
            <w:lang w:val="el-GR"/>
            <w14:ligatures w14:val="none"/>
          </w:rPr>
          <w:t>.</w:t>
        </w:r>
        <w:r w:rsidRPr="00C7639D">
          <w:rPr>
            <w:rFonts w:ascii="Times New Roman" w:eastAsia="Times New Roman" w:hAnsi="Times New Roman" w:cs="Times New Roman"/>
            <w:color w:val="0000CC"/>
            <w:kern w:val="0"/>
            <w:u w:val="single"/>
            <w14:ligatures w14:val="none"/>
          </w:rPr>
          <w:t>gr</w:t>
        </w:r>
      </w:hyperlink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.</w:t>
      </w:r>
    </w:p>
    <w:p w14:paraId="66C25446" w14:textId="77777777" w:rsidR="00C7639D" w:rsidRPr="00C7639D" w:rsidRDefault="00C7639D" w:rsidP="00C76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</w:pP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Εκ μέρους του ΔΣ της ΕΛΕΤΥΜ</w:t>
      </w:r>
    </w:p>
    <w:p w14:paraId="7BD62688" w14:textId="77777777" w:rsidR="00C7639D" w:rsidRDefault="00C7639D" w:rsidP="00C76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Καθ</w:t>
      </w:r>
      <w:proofErr w:type="spellEnd"/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. Βησσαρίων Παπαδόπουλος</w:t>
      </w:r>
      <w:r w:rsidRPr="00C763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</w:p>
    <w:p w14:paraId="4827FEB6" w14:textId="6E2AD264" w:rsidR="00C7639D" w:rsidRPr="00C7639D" w:rsidRDefault="00C7639D" w:rsidP="00C76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</w:pPr>
      <w:r w:rsidRPr="00C7639D">
        <w:rPr>
          <w:rFonts w:ascii="Times New Roman" w:eastAsia="Times New Roman" w:hAnsi="Times New Roman" w:cs="Times New Roman"/>
          <w:color w:val="000000"/>
          <w:kern w:val="0"/>
          <w:lang w:val="el-GR"/>
          <w14:ligatures w14:val="none"/>
        </w:rPr>
        <w:t>Πρόεδρος ΕΛΕΤΥΜ</w:t>
      </w:r>
    </w:p>
    <w:p w14:paraId="189F02A0" w14:textId="2D1A78F6" w:rsidR="002611CB" w:rsidRPr="00C7639D" w:rsidRDefault="002611CB" w:rsidP="00C7639D">
      <w:pPr>
        <w:rPr>
          <w:lang w:val="el-GR"/>
        </w:rPr>
      </w:pPr>
    </w:p>
    <w:sectPr w:rsidR="002611CB" w:rsidRPr="00C76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CB"/>
    <w:rsid w:val="002611CB"/>
    <w:rsid w:val="0045766B"/>
    <w:rsid w:val="004C6CDB"/>
    <w:rsid w:val="007B4B5D"/>
    <w:rsid w:val="00C7639D"/>
    <w:rsid w:val="00CB5B45"/>
    <w:rsid w:val="00D5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A5D9"/>
  <w15:chartTrackingRefBased/>
  <w15:docId w15:val="{BAB24AF2-5F92-4584-B23A-708F4B79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1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4B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apado@central.ntua.gr" TargetMode="External"/><Relationship Id="rId4" Type="http://schemas.openxmlformats.org/officeDocument/2006/relationships/hyperlink" Target="https://yic2025.cim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Konti</dc:creator>
  <cp:keywords/>
  <dc:description/>
  <cp:lastModifiedBy>Eva Konti</cp:lastModifiedBy>
  <cp:revision>4</cp:revision>
  <cp:lastPrinted>2024-11-15T09:16:00Z</cp:lastPrinted>
  <dcterms:created xsi:type="dcterms:W3CDTF">2024-11-15T07:48:00Z</dcterms:created>
  <dcterms:modified xsi:type="dcterms:W3CDTF">2024-11-15T12:23:00Z</dcterms:modified>
</cp:coreProperties>
</file>